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吉林省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年度会计系列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三级岗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评审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须提交的相关材料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1.申报人员学历学位证书、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正高级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会计师资格证书和会计岗位取得的荣誉证书。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2.申报人员近5年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.申报人员工作经历情况。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.《</w:t>
      </w:r>
      <w:r>
        <w:rPr>
          <w:rFonts w:hint="eastAsia" w:ascii="仿宋_GB2312" w:eastAsia="仿宋_GB2312"/>
          <w:sz w:val="32"/>
          <w:szCs w:val="32"/>
        </w:rPr>
        <w:t>吉林省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年度会计系列</w:t>
      </w:r>
      <w:r>
        <w:rPr>
          <w:rFonts w:hint="eastAsia" w:ascii="仿宋_GB2312" w:eastAsia="仿宋_GB2312"/>
          <w:sz w:val="32"/>
          <w:szCs w:val="32"/>
          <w:lang w:eastAsia="zh-CN"/>
        </w:rPr>
        <w:t>三级岗</w:t>
      </w:r>
      <w:r>
        <w:rPr>
          <w:rFonts w:hint="eastAsia" w:ascii="仿宋_GB2312" w:eastAsia="仿宋_GB2312"/>
          <w:sz w:val="32"/>
          <w:szCs w:val="32"/>
        </w:rPr>
        <w:t>评审综合情况（公示）表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（单位公示审核后上传）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.本单位《机构编制管理证》单位信息页和本人信息页，本人事业单位聘任备案表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或工资审批表（正高级会计师最早至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2023年底的聘任证明材料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.业绩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证明材料。包括工作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和项目及学术研究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业绩佐证材料、单位开具的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个人业务报告（3000字以内）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艰苦边远地区或乡镇单位工作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著作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提供封面、版权页、目录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编著篇章或论文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全文和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网站查询结果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论文需在目录中将本人文章名称划线标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独著作品只提供封面、版权页和目录；科研课题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提供立项文件、结项文件、结果证明和课题全文；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其他学术研究业绩提供相应证明材料。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25253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2ED1"/>
    <w:rsid w:val="0484547C"/>
    <w:rsid w:val="06CD2867"/>
    <w:rsid w:val="087437E4"/>
    <w:rsid w:val="09C7209A"/>
    <w:rsid w:val="14427967"/>
    <w:rsid w:val="14657B1C"/>
    <w:rsid w:val="149726EB"/>
    <w:rsid w:val="198F1743"/>
    <w:rsid w:val="1B490170"/>
    <w:rsid w:val="1C55719B"/>
    <w:rsid w:val="20013947"/>
    <w:rsid w:val="20D168B2"/>
    <w:rsid w:val="2C584C02"/>
    <w:rsid w:val="3256263C"/>
    <w:rsid w:val="394549DE"/>
    <w:rsid w:val="3A4E276A"/>
    <w:rsid w:val="3B8702D6"/>
    <w:rsid w:val="3EF631C5"/>
    <w:rsid w:val="40B453E4"/>
    <w:rsid w:val="435D6EBC"/>
    <w:rsid w:val="498920F5"/>
    <w:rsid w:val="51C92ED0"/>
    <w:rsid w:val="547B3EEB"/>
    <w:rsid w:val="574E467C"/>
    <w:rsid w:val="578300B6"/>
    <w:rsid w:val="5A3908C7"/>
    <w:rsid w:val="666C21FD"/>
    <w:rsid w:val="70201D65"/>
    <w:rsid w:val="70941A43"/>
    <w:rsid w:val="7D2464ED"/>
    <w:rsid w:val="7F3356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2024-05-31T07:32:00Z</cp:lastPrinted>
  <dcterms:modified xsi:type="dcterms:W3CDTF">2024-06-07T01:22:04Z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